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0EC7" w:rsidRDefault="00B90000">
      <w:pPr>
        <w:pStyle w:val="Title"/>
      </w:pPr>
      <w:sdt>
        <w:sdtPr>
          <w:alias w:val="Company Name"/>
          <w:tag w:val=""/>
          <w:id w:val="1501239775"/>
          <w:placeholder>
            <w:docPart w:val="3A3B54FDD8DF435A81447819C24B8227"/>
          </w:placeholder>
          <w:dataBinding w:prefixMappings="xmlns:ns0='http://schemas.openxmlformats.org/officeDocument/2006/extended-properties' " w:xpath="/ns0:Properties[1]/ns0:Company[1]" w:storeItemID="{6668398D-A668-4E3E-A5EB-62B293D839F1}"/>
          <w:text/>
        </w:sdtPr>
        <w:sdtEndPr/>
        <w:sdtContent>
          <w:r w:rsidR="00002596">
            <w:t>Dream Connections inc.</w:t>
          </w:r>
        </w:sdtContent>
      </w:sdt>
      <w:r w:rsidR="00002596">
        <w:br/>
        <w:t>role/purpose/philosophy</w:t>
      </w:r>
      <w:r w:rsidR="007C5EE3">
        <w:t xml:space="preserve"> Services</w:t>
      </w:r>
    </w:p>
    <w:p w:rsidR="00FA0EC7" w:rsidRDefault="00002596" w:rsidP="00002596">
      <w:pPr>
        <w:pStyle w:val="Subtitle"/>
      </w:pPr>
      <w:r>
        <w:t xml:space="preserve">For all staff providing services to the Intellectually and Developmentally Disabled </w:t>
      </w:r>
    </w:p>
    <w:p w:rsidR="00FA0EC7" w:rsidRDefault="007C5EE3" w:rsidP="00002596">
      <w:pPr>
        <w:pStyle w:val="Heading1"/>
      </w:pPr>
      <w:r>
        <w:t>Overview</w:t>
      </w:r>
    </w:p>
    <w:p w:rsidR="00002596" w:rsidRPr="00002596" w:rsidRDefault="00002596" w:rsidP="002B76CE">
      <w:pPr>
        <w:widowControl w:val="0"/>
        <w:spacing w:after="0" w:line="220" w:lineRule="exact"/>
        <w:rPr>
          <w:rFonts w:ascii="Calibri" w:eastAsia="Times New Roman" w:hAnsi="Calibri" w:cs="Times New Roman"/>
          <w:color w:val="000000"/>
          <w:kern w:val="28"/>
          <w:sz w:val="24"/>
          <w:szCs w:val="24"/>
          <w:lang w:eastAsia="en-US"/>
          <w14:cntxtAlts/>
        </w:rPr>
      </w:pPr>
      <w:r w:rsidRPr="00002596">
        <w:rPr>
          <w:rFonts w:ascii="Calibri" w:eastAsia="Times New Roman" w:hAnsi="Calibri" w:cs="Times New Roman"/>
          <w:color w:val="000000"/>
          <w:kern w:val="28"/>
          <w:sz w:val="24"/>
          <w:szCs w:val="24"/>
          <w:lang w:eastAsia="en-US"/>
          <w14:cntxtAlts/>
        </w:rPr>
        <w:t>Dream Connections, Inc. was founded in 2008 with the vision of being committed to having</w:t>
      </w:r>
      <w:r w:rsidR="002B76CE">
        <w:rPr>
          <w:rFonts w:ascii="Calibri" w:eastAsia="Times New Roman" w:hAnsi="Calibri" w:cs="Times New Roman"/>
          <w:color w:val="000000"/>
          <w:kern w:val="28"/>
          <w:sz w:val="24"/>
          <w:szCs w:val="24"/>
          <w:lang w:eastAsia="en-US"/>
          <w14:cntxtAlts/>
        </w:rPr>
        <w:t xml:space="preserve"> highly trained, knowledgeable, skillful, </w:t>
      </w:r>
      <w:r w:rsidRPr="00002596">
        <w:rPr>
          <w:rFonts w:ascii="Calibri" w:eastAsia="Times New Roman" w:hAnsi="Calibri" w:cs="Times New Roman"/>
          <w:color w:val="000000"/>
          <w:kern w:val="28"/>
          <w:sz w:val="24"/>
          <w:szCs w:val="24"/>
          <w:lang w:eastAsia="en-US"/>
          <w14:cntxtAlts/>
        </w:rPr>
        <w:t>effective, efficient, and caring staff with a whole focus of     working together as a single t</w:t>
      </w:r>
      <w:r w:rsidR="002B76CE">
        <w:rPr>
          <w:rFonts w:ascii="Calibri" w:eastAsia="Times New Roman" w:hAnsi="Calibri" w:cs="Times New Roman"/>
          <w:color w:val="000000"/>
          <w:kern w:val="28"/>
          <w:sz w:val="24"/>
          <w:szCs w:val="24"/>
          <w:lang w:eastAsia="en-US"/>
          <w14:cntxtAlts/>
        </w:rPr>
        <w:t xml:space="preserve">eam for the best interest and </w:t>
      </w:r>
      <w:r w:rsidRPr="00002596">
        <w:rPr>
          <w:rFonts w:ascii="Calibri" w:eastAsia="Times New Roman" w:hAnsi="Calibri" w:cs="Times New Roman"/>
          <w:color w:val="000000"/>
          <w:kern w:val="28"/>
          <w:sz w:val="24"/>
          <w:szCs w:val="24"/>
          <w:lang w:eastAsia="en-US"/>
          <w14:cntxtAlts/>
        </w:rPr>
        <w:t>benefit of each individual client we serve.</w:t>
      </w:r>
    </w:p>
    <w:p w:rsidR="00002596" w:rsidRPr="00002596" w:rsidRDefault="00002596" w:rsidP="00002596">
      <w:pPr>
        <w:widowControl w:val="0"/>
        <w:spacing w:after="0" w:line="220" w:lineRule="exact"/>
        <w:jc w:val="both"/>
        <w:rPr>
          <w:rFonts w:ascii="Calibri" w:eastAsia="Times New Roman" w:hAnsi="Calibri" w:cs="Times New Roman"/>
          <w:color w:val="000000"/>
          <w:kern w:val="28"/>
          <w:sz w:val="24"/>
          <w:szCs w:val="24"/>
          <w:lang w:eastAsia="en-US"/>
          <w14:cntxtAlts/>
        </w:rPr>
      </w:pPr>
      <w:r w:rsidRPr="00002596">
        <w:rPr>
          <w:rFonts w:ascii="Calibri" w:eastAsia="Times New Roman" w:hAnsi="Calibri" w:cs="Times New Roman"/>
          <w:color w:val="000000"/>
          <w:kern w:val="28"/>
          <w:sz w:val="24"/>
          <w:szCs w:val="24"/>
          <w:lang w:eastAsia="en-US"/>
          <w14:cntxtAlts/>
        </w:rPr>
        <w:t> </w:t>
      </w:r>
    </w:p>
    <w:p w:rsidR="00002596" w:rsidRDefault="00002596" w:rsidP="00002596">
      <w:pPr>
        <w:widowControl w:val="0"/>
        <w:spacing w:after="0" w:line="220" w:lineRule="exact"/>
        <w:rPr>
          <w:rFonts w:ascii="Calibri" w:eastAsia="Times New Roman" w:hAnsi="Calibri" w:cs="Times New Roman"/>
          <w:color w:val="000000"/>
          <w:kern w:val="28"/>
          <w:sz w:val="24"/>
          <w:szCs w:val="24"/>
          <w:lang w:eastAsia="en-US"/>
          <w14:cntxtAlts/>
        </w:rPr>
      </w:pPr>
      <w:r w:rsidRPr="00002596">
        <w:rPr>
          <w:rFonts w:ascii="Calibri" w:eastAsia="Times New Roman" w:hAnsi="Calibri" w:cs="Times New Roman"/>
          <w:color w:val="000000"/>
          <w:kern w:val="28"/>
          <w:sz w:val="24"/>
          <w:szCs w:val="24"/>
          <w:lang w:eastAsia="en-US"/>
          <w14:cntxtAlts/>
        </w:rPr>
        <w:t>All staff will be equally respected for his or her skills and abilities with equal input and output to create the best possible working environment that sustains a positive and caring attitude for the clients we serve.</w:t>
      </w:r>
    </w:p>
    <w:p w:rsidR="008A757C" w:rsidRDefault="008A757C" w:rsidP="00002596">
      <w:pPr>
        <w:widowControl w:val="0"/>
        <w:spacing w:after="0" w:line="220" w:lineRule="exact"/>
        <w:rPr>
          <w:rFonts w:ascii="Calibri" w:eastAsia="Times New Roman" w:hAnsi="Calibri" w:cs="Times New Roman"/>
          <w:color w:val="000000"/>
          <w:kern w:val="28"/>
          <w:sz w:val="24"/>
          <w:szCs w:val="24"/>
          <w:lang w:eastAsia="en-US"/>
          <w14:cntxtAlts/>
        </w:rPr>
      </w:pPr>
    </w:p>
    <w:p w:rsidR="008A757C" w:rsidRDefault="008A757C" w:rsidP="00002596">
      <w:pPr>
        <w:widowControl w:val="0"/>
        <w:spacing w:after="0" w:line="220" w:lineRule="exact"/>
        <w:rPr>
          <w:rFonts w:ascii="Calibri" w:eastAsia="Times New Roman" w:hAnsi="Calibri" w:cs="Times New Roman"/>
          <w:color w:val="000000"/>
          <w:kern w:val="28"/>
          <w:sz w:val="24"/>
          <w:szCs w:val="24"/>
          <w:lang w:eastAsia="en-US"/>
          <w14:cntxtAlts/>
        </w:rPr>
      </w:pPr>
      <w:r>
        <w:rPr>
          <w:rFonts w:ascii="Calibri" w:eastAsia="Times New Roman" w:hAnsi="Calibri" w:cs="Times New Roman"/>
          <w:color w:val="000000"/>
          <w:kern w:val="28"/>
          <w:sz w:val="24"/>
          <w:szCs w:val="24"/>
          <w:lang w:eastAsia="en-US"/>
          <w14:cntxtAlts/>
        </w:rPr>
        <w:t>The day program is operated out of the Valdese office located at the Old Rock School and is supervised directly by the Day Services Coordinator (QP). Participants are staffed either individually or in group as need is determined and agreed upon by the participant’s team and the Utilization Management (UM) department at the MCO. Participants will either receive Day Activity (state funded) Community Networking or Day Supports (Innovations) while served from the day program.</w:t>
      </w:r>
    </w:p>
    <w:p w:rsidR="008A757C" w:rsidRDefault="008A757C" w:rsidP="00002596">
      <w:pPr>
        <w:widowControl w:val="0"/>
        <w:spacing w:after="0" w:line="220" w:lineRule="exact"/>
        <w:rPr>
          <w:rFonts w:ascii="Calibri" w:eastAsia="Times New Roman" w:hAnsi="Calibri" w:cs="Times New Roman"/>
          <w:color w:val="000000"/>
          <w:kern w:val="28"/>
          <w:sz w:val="24"/>
          <w:szCs w:val="24"/>
          <w:lang w:eastAsia="en-US"/>
          <w14:cntxtAlts/>
        </w:rPr>
      </w:pPr>
    </w:p>
    <w:p w:rsidR="008A757C" w:rsidRDefault="008A757C" w:rsidP="00002596">
      <w:pPr>
        <w:widowControl w:val="0"/>
        <w:spacing w:after="0" w:line="220" w:lineRule="exact"/>
        <w:rPr>
          <w:rFonts w:ascii="Calibri" w:eastAsia="Times New Roman" w:hAnsi="Calibri" w:cs="Times New Roman"/>
          <w:color w:val="000000"/>
          <w:kern w:val="28"/>
          <w:sz w:val="24"/>
          <w:szCs w:val="24"/>
          <w:lang w:eastAsia="en-US"/>
          <w14:cntxtAlts/>
        </w:rPr>
      </w:pPr>
      <w:r>
        <w:rPr>
          <w:rFonts w:ascii="Calibri" w:eastAsia="Times New Roman" w:hAnsi="Calibri" w:cs="Times New Roman"/>
          <w:color w:val="000000"/>
          <w:kern w:val="28"/>
          <w:sz w:val="24"/>
          <w:szCs w:val="24"/>
          <w:lang w:eastAsia="en-US"/>
          <w14:cntxtAlts/>
        </w:rPr>
        <w:t xml:space="preserve">The Alternative Family Living (AFL) services are supervised by the AFL coordinator (QP) who is located in Valdese. Participants receive Residential Supports (I), Personal Care (I), In Home Skill Building (I) </w:t>
      </w:r>
      <w:r w:rsidR="00B77DD7">
        <w:rPr>
          <w:rFonts w:ascii="Calibri" w:eastAsia="Times New Roman" w:hAnsi="Calibri" w:cs="Times New Roman"/>
          <w:color w:val="000000"/>
          <w:kern w:val="28"/>
          <w:sz w:val="24"/>
          <w:szCs w:val="24"/>
          <w:lang w:eastAsia="en-US"/>
          <w14:cntxtAlts/>
        </w:rPr>
        <w:t xml:space="preserve">or Family Living (state). </w:t>
      </w:r>
    </w:p>
    <w:p w:rsidR="00B77DD7" w:rsidRDefault="00B77DD7" w:rsidP="00002596">
      <w:pPr>
        <w:widowControl w:val="0"/>
        <w:spacing w:after="0" w:line="220" w:lineRule="exact"/>
        <w:rPr>
          <w:rFonts w:ascii="Calibri" w:eastAsia="Times New Roman" w:hAnsi="Calibri" w:cs="Times New Roman"/>
          <w:color w:val="000000"/>
          <w:kern w:val="28"/>
          <w:sz w:val="24"/>
          <w:szCs w:val="24"/>
          <w:lang w:eastAsia="en-US"/>
          <w14:cntxtAlts/>
        </w:rPr>
      </w:pPr>
    </w:p>
    <w:p w:rsidR="00B77DD7" w:rsidRPr="00002596" w:rsidRDefault="00B77DD7" w:rsidP="00002596">
      <w:pPr>
        <w:widowControl w:val="0"/>
        <w:spacing w:after="0" w:line="220" w:lineRule="exact"/>
        <w:rPr>
          <w:rFonts w:ascii="Calibri" w:eastAsia="Times New Roman" w:hAnsi="Calibri" w:cs="Times New Roman"/>
          <w:color w:val="000000"/>
          <w:kern w:val="28"/>
          <w:sz w:val="24"/>
          <w:szCs w:val="24"/>
          <w:lang w:eastAsia="en-US"/>
          <w14:cntxtAlts/>
        </w:rPr>
      </w:pPr>
      <w:r>
        <w:rPr>
          <w:rFonts w:ascii="Calibri" w:eastAsia="Times New Roman" w:hAnsi="Calibri" w:cs="Times New Roman"/>
          <w:color w:val="000000"/>
          <w:kern w:val="28"/>
          <w:sz w:val="24"/>
          <w:szCs w:val="24"/>
          <w:lang w:eastAsia="en-US"/>
          <w14:cntxtAlts/>
        </w:rPr>
        <w:t>Community Guide (Innovations or B3) are supervised and provided by the Community Services Coordinator (QP)</w:t>
      </w:r>
    </w:p>
    <w:p w:rsidR="00002596" w:rsidRPr="00002596" w:rsidRDefault="00002596" w:rsidP="00002596">
      <w:pPr>
        <w:widowControl w:val="0"/>
        <w:spacing w:after="0" w:line="220" w:lineRule="exact"/>
        <w:rPr>
          <w:rFonts w:ascii="Calibri" w:eastAsia="Times New Roman" w:hAnsi="Calibri" w:cs="Times New Roman"/>
          <w:color w:val="000000"/>
          <w:kern w:val="28"/>
          <w:sz w:val="24"/>
          <w:szCs w:val="24"/>
          <w:lang w:eastAsia="en-US"/>
          <w14:cntxtAlts/>
        </w:rPr>
      </w:pPr>
      <w:r w:rsidRPr="00002596">
        <w:rPr>
          <w:rFonts w:ascii="Calibri" w:eastAsia="Times New Roman" w:hAnsi="Calibri" w:cs="Times New Roman"/>
          <w:color w:val="000000"/>
          <w:kern w:val="28"/>
          <w:sz w:val="24"/>
          <w:szCs w:val="24"/>
          <w:lang w:eastAsia="en-US"/>
          <w14:cntxtAlts/>
        </w:rPr>
        <w:t> </w:t>
      </w:r>
    </w:p>
    <w:p w:rsidR="002B76CE" w:rsidRPr="002B76CE" w:rsidRDefault="00002596" w:rsidP="002B76CE">
      <w:pPr>
        <w:widowControl w:val="0"/>
        <w:spacing w:after="0" w:line="240" w:lineRule="auto"/>
        <w:rPr>
          <w:rFonts w:ascii="Calibri" w:eastAsia="Times New Roman" w:hAnsi="Calibri" w:cs="Times New Roman"/>
          <w:color w:val="000000"/>
          <w:kern w:val="28"/>
          <w:sz w:val="24"/>
          <w:szCs w:val="24"/>
          <w:lang w:eastAsia="en-US"/>
          <w14:cntxtAlts/>
        </w:rPr>
      </w:pPr>
      <w:r w:rsidRPr="00002596">
        <w:rPr>
          <w:rFonts w:ascii="Calibri" w:eastAsia="Times New Roman" w:hAnsi="Calibri" w:cs="Times New Roman"/>
          <w:color w:val="000000"/>
          <w:kern w:val="28"/>
          <w:sz w:val="24"/>
          <w:szCs w:val="24"/>
          <w:lang w:eastAsia="en-US"/>
          <w14:cntxtAlts/>
        </w:rPr>
        <w:t>DCI is Nationally Accredited, through CARF</w:t>
      </w:r>
      <w:r w:rsidR="002B76CE">
        <w:rPr>
          <w:rFonts w:ascii="Calibri" w:eastAsia="Times New Roman" w:hAnsi="Calibri" w:cs="Times New Roman"/>
          <w:color w:val="000000"/>
          <w:kern w:val="28"/>
          <w:sz w:val="24"/>
          <w:szCs w:val="24"/>
          <w:lang w:eastAsia="en-US"/>
          <w14:cntxtAlts/>
        </w:rPr>
        <w:t xml:space="preserve"> and providing the following services:</w:t>
      </w:r>
    </w:p>
    <w:tbl>
      <w:tblPr>
        <w:tblStyle w:val="ProposalTable"/>
        <w:tblW w:w="0" w:type="auto"/>
        <w:tblInd w:w="360" w:type="dxa"/>
        <w:tblLook w:val="0480" w:firstRow="0" w:lastRow="0" w:firstColumn="1" w:lastColumn="0" w:noHBand="0" w:noVBand="1"/>
      </w:tblPr>
      <w:tblGrid>
        <w:gridCol w:w="2996"/>
        <w:gridCol w:w="3001"/>
        <w:gridCol w:w="2993"/>
      </w:tblGrid>
      <w:tr w:rsidR="002B76CE" w:rsidRPr="002B76CE" w:rsidTr="002B76CE">
        <w:tc>
          <w:tcPr>
            <w:tcW w:w="3116" w:type="dxa"/>
          </w:tcPr>
          <w:p w:rsidR="002B76CE" w:rsidRPr="008A757C" w:rsidRDefault="002B76CE" w:rsidP="008A757C">
            <w:pPr>
              <w:widowControl w:val="0"/>
              <w:spacing w:line="280" w:lineRule="exact"/>
              <w:jc w:val="both"/>
              <w:rPr>
                <w:rFonts w:ascii="Calibri" w:eastAsia="Times New Roman" w:hAnsi="Calibri" w:cs="Times New Roman"/>
                <w:color w:val="000000"/>
                <w:kern w:val="28"/>
                <w:sz w:val="24"/>
                <w:szCs w:val="24"/>
                <w:lang w:eastAsia="en-US"/>
                <w14:cntxtAlts/>
              </w:rPr>
            </w:pPr>
            <w:r w:rsidRPr="008A757C">
              <w:rPr>
                <w:rFonts w:ascii="Calibri" w:eastAsia="Times New Roman" w:hAnsi="Calibri" w:cs="Times New Roman"/>
                <w:color w:val="000000"/>
                <w:kern w:val="28"/>
                <w:sz w:val="24"/>
                <w:szCs w:val="24"/>
                <w:lang w:eastAsia="en-US"/>
                <w14:cntxtAlts/>
              </w:rPr>
              <w:t>Community Networking</w:t>
            </w:r>
          </w:p>
        </w:tc>
        <w:tc>
          <w:tcPr>
            <w:tcW w:w="3117" w:type="dxa"/>
          </w:tcPr>
          <w:p w:rsidR="002B76CE" w:rsidRPr="002B76CE" w:rsidRDefault="002B76CE" w:rsidP="00324D3E">
            <w:pPr>
              <w:widowControl w:val="0"/>
              <w:spacing w:line="280" w:lineRule="exact"/>
              <w:rPr>
                <w:rFonts w:ascii="Calibri" w:eastAsia="Times New Roman" w:hAnsi="Calibri" w:cs="Times New Roman"/>
                <w:color w:val="000000"/>
                <w:kern w:val="28"/>
                <w:sz w:val="24"/>
                <w:szCs w:val="24"/>
                <w:lang w:eastAsia="en-US"/>
                <w14:cntxtAlts/>
              </w:rPr>
            </w:pPr>
            <w:r w:rsidRPr="002B76CE">
              <w:rPr>
                <w:rFonts w:ascii="Symbol" w:eastAsia="Times New Roman" w:hAnsi="Symbol" w:cs="Times New Roman"/>
                <w:color w:val="000000"/>
                <w:kern w:val="28"/>
                <w:sz w:val="24"/>
                <w:szCs w:val="24"/>
                <w:lang w:val="x-none" w:eastAsia="en-US"/>
                <w14:ligatures w14:val="standard"/>
                <w14:cntxtAlts/>
              </w:rPr>
              <w:t></w:t>
            </w:r>
            <w:r w:rsidRPr="002B76CE">
              <w:rPr>
                <w:rFonts w:ascii="Times New Roman" w:eastAsia="Times New Roman" w:hAnsi="Times New Roman" w:cs="Times New Roman"/>
                <w:color w:val="000000"/>
                <w:kern w:val="28"/>
                <w:sz w:val="20"/>
                <w:szCs w:val="20"/>
                <w:lang w:eastAsia="en-US"/>
                <w14:ligatures w14:val="standard"/>
                <w14:cntxtAlts/>
              </w:rPr>
              <w:t> </w:t>
            </w:r>
            <w:r w:rsidRPr="002B76CE">
              <w:rPr>
                <w:rFonts w:ascii="Calibri" w:eastAsia="Times New Roman" w:hAnsi="Calibri" w:cs="Times New Roman"/>
                <w:color w:val="000000"/>
                <w:kern w:val="28"/>
                <w:sz w:val="24"/>
                <w:szCs w:val="24"/>
                <w:lang w:eastAsia="en-US"/>
                <w14:cntxtAlts/>
              </w:rPr>
              <w:t>Personal Care</w:t>
            </w:r>
          </w:p>
        </w:tc>
        <w:tc>
          <w:tcPr>
            <w:tcW w:w="3117"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r w:rsidRPr="002B76CE">
              <w:rPr>
                <w:rFonts w:ascii="Symbol" w:eastAsia="Times New Roman" w:hAnsi="Symbol" w:cs="Times New Roman"/>
                <w:color w:val="000000"/>
                <w:kern w:val="28"/>
                <w:sz w:val="24"/>
                <w:szCs w:val="24"/>
                <w:lang w:val="x-none" w:eastAsia="en-US"/>
                <w14:ligatures w14:val="standard"/>
                <w14:cntxtAlts/>
              </w:rPr>
              <w:t></w:t>
            </w:r>
            <w:r w:rsidRPr="002B76CE">
              <w:rPr>
                <w:rFonts w:ascii="Times New Roman" w:eastAsia="Times New Roman" w:hAnsi="Times New Roman" w:cs="Times New Roman"/>
                <w:color w:val="000000"/>
                <w:kern w:val="28"/>
                <w:sz w:val="20"/>
                <w:szCs w:val="20"/>
                <w:lang w:eastAsia="en-US"/>
                <w14:ligatures w14:val="standard"/>
                <w14:cntxtAlts/>
              </w:rPr>
              <w:t> </w:t>
            </w:r>
            <w:r w:rsidRPr="002B76CE">
              <w:rPr>
                <w:rFonts w:ascii="Calibri" w:eastAsia="Times New Roman" w:hAnsi="Calibri" w:cs="Times New Roman"/>
                <w:color w:val="000000"/>
                <w:kern w:val="28"/>
                <w:sz w:val="24"/>
                <w:szCs w:val="24"/>
                <w:lang w:eastAsia="en-US"/>
                <w14:cntxtAlts/>
              </w:rPr>
              <w:t xml:space="preserve">In-Home Skill Building </w:t>
            </w:r>
          </w:p>
        </w:tc>
      </w:tr>
      <w:tr w:rsidR="002B76CE" w:rsidRPr="002B76CE" w:rsidTr="002B76CE">
        <w:tc>
          <w:tcPr>
            <w:tcW w:w="3116"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r w:rsidRPr="002B76CE">
              <w:rPr>
                <w:rFonts w:ascii="Symbol" w:eastAsia="Times New Roman" w:hAnsi="Symbol" w:cs="Times New Roman"/>
                <w:color w:val="000000"/>
                <w:kern w:val="28"/>
                <w:sz w:val="24"/>
                <w:szCs w:val="24"/>
                <w:lang w:val="x-none" w:eastAsia="en-US"/>
                <w14:ligatures w14:val="standard"/>
                <w14:cntxtAlts/>
              </w:rPr>
              <w:t></w:t>
            </w:r>
            <w:r w:rsidRPr="002B76CE">
              <w:rPr>
                <w:rFonts w:ascii="Times New Roman" w:eastAsia="Times New Roman" w:hAnsi="Times New Roman" w:cs="Times New Roman"/>
                <w:color w:val="000000"/>
                <w:kern w:val="28"/>
                <w:sz w:val="20"/>
                <w:szCs w:val="20"/>
                <w:lang w:eastAsia="en-US"/>
                <w14:ligatures w14:val="standard"/>
                <w14:cntxtAlts/>
              </w:rPr>
              <w:t> </w:t>
            </w:r>
            <w:r w:rsidRPr="002B76CE">
              <w:rPr>
                <w:rFonts w:ascii="Calibri" w:eastAsia="Times New Roman" w:hAnsi="Calibri" w:cs="Times New Roman"/>
                <w:color w:val="000000"/>
                <w:kern w:val="28"/>
                <w:sz w:val="24"/>
                <w:szCs w:val="24"/>
                <w:lang w:eastAsia="en-US"/>
                <w14:cntxtAlts/>
              </w:rPr>
              <w:t>Supported Employment - Indiv. / Group</w:t>
            </w:r>
          </w:p>
        </w:tc>
        <w:tc>
          <w:tcPr>
            <w:tcW w:w="3117"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r w:rsidRPr="002B76CE">
              <w:rPr>
                <w:rFonts w:ascii="Symbol" w:eastAsia="Times New Roman" w:hAnsi="Symbol" w:cs="Times New Roman"/>
                <w:color w:val="000000"/>
                <w:kern w:val="28"/>
                <w:sz w:val="24"/>
                <w:szCs w:val="24"/>
                <w:lang w:val="x-none" w:eastAsia="en-US"/>
                <w14:ligatures w14:val="standard"/>
                <w14:cntxtAlts/>
              </w:rPr>
              <w:t></w:t>
            </w:r>
            <w:r w:rsidRPr="002B76CE">
              <w:rPr>
                <w:rFonts w:ascii="Times New Roman" w:eastAsia="Times New Roman" w:hAnsi="Times New Roman" w:cs="Times New Roman"/>
                <w:color w:val="000000"/>
                <w:kern w:val="28"/>
                <w:sz w:val="20"/>
                <w:szCs w:val="20"/>
                <w:lang w:eastAsia="en-US"/>
                <w14:ligatures w14:val="standard"/>
                <w14:cntxtAlts/>
              </w:rPr>
              <w:t> </w:t>
            </w:r>
            <w:r w:rsidRPr="002B76CE">
              <w:rPr>
                <w:rFonts w:ascii="Calibri" w:eastAsia="Times New Roman" w:hAnsi="Calibri" w:cs="Times New Roman"/>
                <w:color w:val="000000"/>
                <w:kern w:val="28"/>
                <w:sz w:val="24"/>
                <w:szCs w:val="24"/>
                <w:lang w:eastAsia="en-US"/>
                <w14:cntxtAlts/>
              </w:rPr>
              <w:t>Home Modifications</w:t>
            </w:r>
          </w:p>
        </w:tc>
        <w:tc>
          <w:tcPr>
            <w:tcW w:w="3117"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r w:rsidRPr="002B76CE">
              <w:rPr>
                <w:rFonts w:ascii="Symbol" w:eastAsia="Times New Roman" w:hAnsi="Symbol" w:cs="Times New Roman"/>
                <w:color w:val="000000"/>
                <w:kern w:val="28"/>
                <w:sz w:val="24"/>
                <w:szCs w:val="24"/>
                <w:lang w:val="x-none" w:eastAsia="en-US"/>
                <w14:ligatures w14:val="standard"/>
                <w14:cntxtAlts/>
              </w:rPr>
              <w:t></w:t>
            </w:r>
            <w:r w:rsidRPr="002B76CE">
              <w:rPr>
                <w:rFonts w:ascii="Times New Roman" w:eastAsia="Times New Roman" w:hAnsi="Times New Roman" w:cs="Times New Roman"/>
                <w:color w:val="000000"/>
                <w:kern w:val="28"/>
                <w:sz w:val="20"/>
                <w:szCs w:val="20"/>
                <w:lang w:eastAsia="en-US"/>
                <w14:ligatures w14:val="standard"/>
                <w14:cntxtAlts/>
              </w:rPr>
              <w:t> </w:t>
            </w:r>
            <w:r w:rsidRPr="002B76CE">
              <w:rPr>
                <w:rFonts w:ascii="Calibri" w:eastAsia="Times New Roman" w:hAnsi="Calibri" w:cs="Times New Roman"/>
                <w:color w:val="000000"/>
                <w:kern w:val="28"/>
                <w:sz w:val="24"/>
                <w:szCs w:val="24"/>
                <w:lang w:eastAsia="en-US"/>
                <w14:cntxtAlts/>
              </w:rPr>
              <w:t>Adult Day Program</w:t>
            </w:r>
          </w:p>
        </w:tc>
      </w:tr>
      <w:tr w:rsidR="002B76CE" w:rsidRPr="002B76CE" w:rsidTr="002B76CE">
        <w:tc>
          <w:tcPr>
            <w:tcW w:w="3116"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r w:rsidRPr="002B76CE">
              <w:rPr>
                <w:rFonts w:ascii="Symbol" w:eastAsia="Times New Roman" w:hAnsi="Symbol" w:cs="Times New Roman"/>
                <w:color w:val="000000"/>
                <w:kern w:val="28"/>
                <w:sz w:val="24"/>
                <w:szCs w:val="24"/>
                <w:lang w:val="x-none" w:eastAsia="en-US"/>
                <w14:ligatures w14:val="standard"/>
                <w14:cntxtAlts/>
              </w:rPr>
              <w:t></w:t>
            </w:r>
            <w:r w:rsidRPr="002B76CE">
              <w:rPr>
                <w:rFonts w:ascii="Times New Roman" w:eastAsia="Times New Roman" w:hAnsi="Times New Roman" w:cs="Times New Roman"/>
                <w:color w:val="000000"/>
                <w:kern w:val="28"/>
                <w:sz w:val="20"/>
                <w:szCs w:val="20"/>
                <w:lang w:eastAsia="en-US"/>
                <w14:ligatures w14:val="standard"/>
                <w14:cntxtAlts/>
              </w:rPr>
              <w:t> </w:t>
            </w:r>
            <w:r w:rsidRPr="002B76CE">
              <w:rPr>
                <w:rFonts w:ascii="Calibri" w:eastAsia="Times New Roman" w:hAnsi="Calibri" w:cs="Times New Roman"/>
                <w:color w:val="000000"/>
                <w:kern w:val="28"/>
                <w:sz w:val="24"/>
                <w:szCs w:val="24"/>
                <w:lang w:eastAsia="en-US"/>
                <w14:cntxtAlts/>
              </w:rPr>
              <w:t>Residential Supports (1-4) (AFL)</w:t>
            </w:r>
          </w:p>
        </w:tc>
        <w:tc>
          <w:tcPr>
            <w:tcW w:w="3117"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r w:rsidRPr="002B76CE">
              <w:rPr>
                <w:rFonts w:ascii="Symbol" w:eastAsia="Times New Roman" w:hAnsi="Symbol" w:cs="Times New Roman"/>
                <w:color w:val="000000"/>
                <w:kern w:val="28"/>
                <w:sz w:val="24"/>
                <w:szCs w:val="24"/>
                <w:lang w:val="x-none" w:eastAsia="en-US"/>
                <w14:ligatures w14:val="standard"/>
                <w14:cntxtAlts/>
              </w:rPr>
              <w:t></w:t>
            </w:r>
            <w:r w:rsidRPr="002B76CE">
              <w:rPr>
                <w:rFonts w:ascii="Times New Roman" w:eastAsia="Times New Roman" w:hAnsi="Times New Roman" w:cs="Times New Roman"/>
                <w:color w:val="000000"/>
                <w:kern w:val="28"/>
                <w:sz w:val="20"/>
                <w:szCs w:val="20"/>
                <w:lang w:eastAsia="en-US"/>
                <w14:ligatures w14:val="standard"/>
                <w14:cntxtAlts/>
              </w:rPr>
              <w:t> </w:t>
            </w:r>
            <w:r w:rsidRPr="002B76CE">
              <w:rPr>
                <w:rFonts w:ascii="Calibri" w:eastAsia="Times New Roman" w:hAnsi="Calibri" w:cs="Times New Roman"/>
                <w:color w:val="000000"/>
                <w:kern w:val="28"/>
                <w:sz w:val="24"/>
                <w:szCs w:val="24"/>
                <w:lang w:eastAsia="en-US"/>
                <w14:cntxtAlts/>
              </w:rPr>
              <w:t>Respite - Individual / Group</w:t>
            </w:r>
          </w:p>
        </w:tc>
        <w:tc>
          <w:tcPr>
            <w:tcW w:w="3117"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r w:rsidRPr="002B76CE">
              <w:rPr>
                <w:rFonts w:ascii="Symbol" w:eastAsia="Times New Roman" w:hAnsi="Symbol" w:cs="Times New Roman"/>
                <w:color w:val="000000"/>
                <w:kern w:val="28"/>
                <w:sz w:val="24"/>
                <w:szCs w:val="24"/>
                <w:lang w:val="x-none" w:eastAsia="en-US"/>
                <w14:ligatures w14:val="standard"/>
                <w14:cntxtAlts/>
              </w:rPr>
              <w:t></w:t>
            </w:r>
            <w:r w:rsidRPr="002B76CE">
              <w:rPr>
                <w:rFonts w:ascii="Times New Roman" w:eastAsia="Times New Roman" w:hAnsi="Times New Roman" w:cs="Times New Roman"/>
                <w:color w:val="000000"/>
                <w:kern w:val="28"/>
                <w:sz w:val="20"/>
                <w:szCs w:val="20"/>
                <w:lang w:eastAsia="en-US"/>
                <w14:ligatures w14:val="standard"/>
                <w14:cntxtAlts/>
              </w:rPr>
              <w:t> </w:t>
            </w:r>
            <w:r w:rsidRPr="002B76CE">
              <w:rPr>
                <w:rFonts w:ascii="Calibri" w:eastAsia="Times New Roman" w:hAnsi="Calibri" w:cs="Times New Roman"/>
                <w:color w:val="000000"/>
                <w:kern w:val="28"/>
                <w:sz w:val="24"/>
                <w:szCs w:val="24"/>
                <w:lang w:eastAsia="en-US"/>
                <w14:cntxtAlts/>
              </w:rPr>
              <w:t>Residential Rentals</w:t>
            </w:r>
          </w:p>
        </w:tc>
      </w:tr>
      <w:tr w:rsidR="002B76CE" w:rsidRPr="002B76CE" w:rsidTr="002B76CE">
        <w:tc>
          <w:tcPr>
            <w:tcW w:w="3116"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r w:rsidRPr="002B76CE">
              <w:rPr>
                <w:rFonts w:ascii="Symbol" w:eastAsia="Times New Roman" w:hAnsi="Symbol" w:cs="Times New Roman"/>
                <w:color w:val="000000"/>
                <w:kern w:val="28"/>
                <w:sz w:val="24"/>
                <w:szCs w:val="24"/>
                <w:lang w:val="x-none" w:eastAsia="en-US"/>
                <w14:ligatures w14:val="standard"/>
                <w14:cntxtAlts/>
              </w:rPr>
              <w:t></w:t>
            </w:r>
            <w:r w:rsidRPr="002B76CE">
              <w:rPr>
                <w:rFonts w:ascii="Times New Roman" w:eastAsia="Times New Roman" w:hAnsi="Times New Roman" w:cs="Times New Roman"/>
                <w:color w:val="000000"/>
                <w:kern w:val="28"/>
                <w:sz w:val="20"/>
                <w:szCs w:val="20"/>
                <w:lang w:eastAsia="en-US"/>
                <w14:ligatures w14:val="standard"/>
                <w14:cntxtAlts/>
              </w:rPr>
              <w:t> </w:t>
            </w:r>
            <w:r w:rsidRPr="002B76CE">
              <w:rPr>
                <w:rFonts w:ascii="Calibri" w:eastAsia="Times New Roman" w:hAnsi="Calibri" w:cs="Times New Roman"/>
                <w:color w:val="000000"/>
                <w:kern w:val="28"/>
                <w:sz w:val="24"/>
                <w:szCs w:val="24"/>
                <w:lang w:eastAsia="en-US"/>
                <w14:cntxtAlts/>
              </w:rPr>
              <w:t>Community Guide—Innovations</w:t>
            </w:r>
          </w:p>
        </w:tc>
        <w:tc>
          <w:tcPr>
            <w:tcW w:w="3117"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r w:rsidRPr="002B76CE">
              <w:rPr>
                <w:rFonts w:ascii="Symbol" w:eastAsia="Times New Roman" w:hAnsi="Symbol" w:cs="Times New Roman"/>
                <w:color w:val="000000"/>
                <w:kern w:val="28"/>
                <w:sz w:val="24"/>
                <w:szCs w:val="24"/>
                <w:lang w:val="x-none" w:eastAsia="en-US"/>
                <w14:ligatures w14:val="standard"/>
                <w14:cntxtAlts/>
              </w:rPr>
              <w:t></w:t>
            </w:r>
            <w:r w:rsidRPr="002B76CE">
              <w:rPr>
                <w:rFonts w:ascii="Times New Roman" w:eastAsia="Times New Roman" w:hAnsi="Times New Roman" w:cs="Times New Roman"/>
                <w:color w:val="000000"/>
                <w:kern w:val="28"/>
                <w:sz w:val="20"/>
                <w:szCs w:val="20"/>
                <w:lang w:eastAsia="en-US"/>
                <w14:ligatures w14:val="standard"/>
                <w14:cntxtAlts/>
              </w:rPr>
              <w:t> </w:t>
            </w:r>
            <w:r w:rsidRPr="002B76CE">
              <w:rPr>
                <w:rFonts w:ascii="Calibri" w:eastAsia="Times New Roman" w:hAnsi="Calibri" w:cs="Times New Roman"/>
                <w:color w:val="000000"/>
                <w:kern w:val="28"/>
                <w:sz w:val="24"/>
                <w:szCs w:val="24"/>
                <w:lang w:eastAsia="en-US"/>
                <w14:cntxtAlts/>
              </w:rPr>
              <w:t>Community Guide—B-3</w:t>
            </w:r>
          </w:p>
        </w:tc>
        <w:tc>
          <w:tcPr>
            <w:tcW w:w="3117"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r w:rsidRPr="002B76CE">
              <w:rPr>
                <w:rFonts w:ascii="Symbol" w:eastAsia="Times New Roman" w:hAnsi="Symbol" w:cs="Times New Roman"/>
                <w:color w:val="000000"/>
                <w:kern w:val="28"/>
                <w:sz w:val="24"/>
                <w:szCs w:val="24"/>
                <w:lang w:val="x-none" w:eastAsia="en-US"/>
                <w14:ligatures w14:val="standard"/>
                <w14:cntxtAlts/>
              </w:rPr>
              <w:t></w:t>
            </w:r>
            <w:r w:rsidRPr="002B76CE">
              <w:rPr>
                <w:rFonts w:ascii="Times New Roman" w:eastAsia="Times New Roman" w:hAnsi="Times New Roman" w:cs="Times New Roman"/>
                <w:color w:val="000000"/>
                <w:kern w:val="28"/>
                <w:sz w:val="20"/>
                <w:szCs w:val="20"/>
                <w:lang w:eastAsia="en-US"/>
                <w14:ligatures w14:val="standard"/>
                <w14:cntxtAlts/>
              </w:rPr>
              <w:t> </w:t>
            </w:r>
            <w:r w:rsidRPr="002B76CE">
              <w:rPr>
                <w:rFonts w:ascii="Calibri" w:eastAsia="Times New Roman" w:hAnsi="Calibri" w:cs="Times New Roman"/>
                <w:color w:val="000000"/>
                <w:kern w:val="28"/>
                <w:sz w:val="24"/>
                <w:szCs w:val="24"/>
                <w:lang w:eastAsia="en-US"/>
                <w14:cntxtAlts/>
              </w:rPr>
              <w:t>Day Activities</w:t>
            </w:r>
          </w:p>
        </w:tc>
      </w:tr>
      <w:tr w:rsidR="002B76CE" w:rsidRPr="002B76CE" w:rsidTr="002B76CE">
        <w:tc>
          <w:tcPr>
            <w:tcW w:w="3116"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r w:rsidRPr="002B76CE">
              <w:rPr>
                <w:rFonts w:ascii="Symbol" w:eastAsia="Times New Roman" w:hAnsi="Symbol" w:cs="Times New Roman"/>
                <w:color w:val="000000"/>
                <w:kern w:val="28"/>
                <w:sz w:val="24"/>
                <w:szCs w:val="24"/>
                <w:lang w:val="x-none" w:eastAsia="en-US"/>
                <w14:ligatures w14:val="standard"/>
                <w14:cntxtAlts/>
              </w:rPr>
              <w:t></w:t>
            </w:r>
            <w:r w:rsidRPr="002B76CE">
              <w:rPr>
                <w:rFonts w:ascii="Times New Roman" w:eastAsia="Times New Roman" w:hAnsi="Times New Roman" w:cs="Times New Roman"/>
                <w:color w:val="000000"/>
                <w:kern w:val="28"/>
                <w:sz w:val="20"/>
                <w:szCs w:val="20"/>
                <w:lang w:eastAsia="en-US"/>
                <w14:ligatures w14:val="standard"/>
                <w14:cntxtAlts/>
              </w:rPr>
              <w:t> </w:t>
            </w:r>
            <w:r w:rsidRPr="002B76CE">
              <w:rPr>
                <w:rFonts w:ascii="Calibri" w:eastAsia="Times New Roman" w:hAnsi="Calibri" w:cs="Times New Roman"/>
                <w:color w:val="000000"/>
                <w:kern w:val="28"/>
                <w:sz w:val="24"/>
                <w:szCs w:val="24"/>
                <w:lang w:eastAsia="en-US"/>
                <w14:cntxtAlts/>
              </w:rPr>
              <w:t>Day Supports</w:t>
            </w:r>
          </w:p>
        </w:tc>
        <w:tc>
          <w:tcPr>
            <w:tcW w:w="3117"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p>
        </w:tc>
        <w:tc>
          <w:tcPr>
            <w:tcW w:w="3117" w:type="dxa"/>
          </w:tcPr>
          <w:p w:rsidR="002B76CE" w:rsidRPr="002B76CE" w:rsidRDefault="002B76CE" w:rsidP="00324D3E">
            <w:pPr>
              <w:widowControl w:val="0"/>
              <w:spacing w:after="0" w:line="280" w:lineRule="exact"/>
              <w:rPr>
                <w:rFonts w:ascii="Calibri" w:eastAsia="Times New Roman" w:hAnsi="Calibri" w:cs="Times New Roman"/>
                <w:color w:val="000000"/>
                <w:kern w:val="28"/>
                <w:sz w:val="24"/>
                <w:szCs w:val="24"/>
                <w:lang w:eastAsia="en-US"/>
                <w14:cntxtAlts/>
              </w:rPr>
            </w:pPr>
          </w:p>
        </w:tc>
      </w:tr>
    </w:tbl>
    <w:p w:rsidR="002B76CE" w:rsidRPr="002B76CE" w:rsidRDefault="002B76CE" w:rsidP="002B76CE">
      <w:pPr>
        <w:widowControl w:val="0"/>
        <w:spacing w:after="0" w:line="240" w:lineRule="auto"/>
        <w:rPr>
          <w:rFonts w:ascii="Times New Roman" w:eastAsia="Times New Roman" w:hAnsi="Times New Roman" w:cs="Times New Roman"/>
          <w:color w:val="000000"/>
          <w:kern w:val="28"/>
          <w:sz w:val="20"/>
          <w:szCs w:val="20"/>
          <w:lang w:eastAsia="en-US"/>
          <w14:cntxtAlts/>
        </w:rPr>
      </w:pPr>
      <w:r w:rsidRPr="002B76CE">
        <w:rPr>
          <w:rFonts w:ascii="Times New Roman" w:eastAsia="Times New Roman" w:hAnsi="Times New Roman" w:cs="Times New Roman"/>
          <w:color w:val="000000"/>
          <w:kern w:val="28"/>
          <w:sz w:val="20"/>
          <w:szCs w:val="20"/>
          <w:lang w:eastAsia="en-US"/>
          <w14:cntxtAlts/>
        </w:rPr>
        <w:t> </w:t>
      </w:r>
    </w:p>
    <w:p w:rsidR="00FA0EC7" w:rsidRDefault="002B76CE">
      <w:pPr>
        <w:pStyle w:val="Heading2"/>
      </w:pPr>
      <w:r>
        <w:t>O</w:t>
      </w:r>
      <w:r w:rsidR="00002596">
        <w:t>ur Role</w:t>
      </w:r>
    </w:p>
    <w:p w:rsidR="00FA0EC7" w:rsidRDefault="00002596">
      <w:pPr>
        <w:pStyle w:val="NoSpacing"/>
      </w:pPr>
      <w:r>
        <w:t xml:space="preserve"> </w:t>
      </w:r>
    </w:p>
    <w:p w:rsidR="00002596" w:rsidRPr="00002596" w:rsidRDefault="00002596" w:rsidP="002B76CE">
      <w:pPr>
        <w:widowControl w:val="0"/>
        <w:spacing w:line="220" w:lineRule="exact"/>
        <w:rPr>
          <w:rFonts w:ascii="Calibri" w:eastAsia="Times New Roman" w:hAnsi="Calibri" w:cs="Times New Roman"/>
          <w:color w:val="000000"/>
          <w:kern w:val="28"/>
          <w:sz w:val="24"/>
          <w:szCs w:val="24"/>
          <w:lang w:eastAsia="en-US"/>
          <w14:cntxtAlts/>
        </w:rPr>
      </w:pPr>
      <w:r w:rsidRPr="00002596">
        <w:rPr>
          <w:rFonts w:ascii="Calibri" w:eastAsia="Times New Roman" w:hAnsi="Calibri" w:cs="Times New Roman"/>
          <w:color w:val="000000"/>
          <w:kern w:val="28"/>
          <w:sz w:val="24"/>
          <w:szCs w:val="24"/>
          <w:lang w:eastAsia="en-US"/>
          <w14:cntxtAlts/>
        </w:rPr>
        <w:t>Dream Connections serves persons with developmental and intellectual disabilities. All services meet local, state, and federal regulations. DCI’s operation standards are set by the North Carolina Department of Health and Human Services and the local MCO</w:t>
      </w:r>
      <w:r w:rsidR="002B76CE">
        <w:rPr>
          <w:rFonts w:ascii="Calibri" w:eastAsia="Times New Roman" w:hAnsi="Calibri" w:cs="Times New Roman"/>
          <w:color w:val="000000"/>
          <w:kern w:val="28"/>
          <w:sz w:val="24"/>
          <w:szCs w:val="24"/>
          <w:lang w:eastAsia="en-US"/>
          <w14:cntxtAlts/>
        </w:rPr>
        <w:t xml:space="preserve"> (Partners BHM and Smoky Mountain Center)</w:t>
      </w:r>
      <w:r w:rsidRPr="00002596">
        <w:rPr>
          <w:rFonts w:ascii="Calibri" w:eastAsia="Times New Roman" w:hAnsi="Calibri" w:cs="Times New Roman"/>
          <w:color w:val="000000"/>
          <w:kern w:val="28"/>
          <w:sz w:val="24"/>
          <w:szCs w:val="24"/>
          <w:lang w:eastAsia="en-US"/>
          <w14:cntxtAlts/>
        </w:rPr>
        <w:t xml:space="preserve">, which has an ongoing monitoring process to ensure the quality of </w:t>
      </w:r>
      <w:r w:rsidRPr="00002596">
        <w:rPr>
          <w:rFonts w:ascii="Calibri" w:eastAsia="Times New Roman" w:hAnsi="Calibri" w:cs="Times New Roman"/>
          <w:color w:val="000000"/>
          <w:kern w:val="28"/>
          <w:sz w:val="24"/>
          <w:szCs w:val="24"/>
          <w:lang w:eastAsia="en-US"/>
          <w14:cntxtAlts/>
        </w:rPr>
        <w:lastRenderedPageBreak/>
        <w:t>services provided.</w:t>
      </w:r>
    </w:p>
    <w:p w:rsidR="00002596" w:rsidRDefault="00002596" w:rsidP="00002596">
      <w:pPr>
        <w:widowControl w:val="0"/>
        <w:spacing w:after="0" w:line="220" w:lineRule="exact"/>
        <w:jc w:val="both"/>
        <w:rPr>
          <w:rFonts w:ascii="Calibri" w:eastAsia="Times New Roman" w:hAnsi="Calibri" w:cs="Times New Roman"/>
          <w:color w:val="000000"/>
          <w:kern w:val="28"/>
          <w:sz w:val="24"/>
          <w:szCs w:val="24"/>
          <w:lang w:eastAsia="en-US"/>
          <w14:cntxtAlts/>
        </w:rPr>
      </w:pPr>
      <w:r w:rsidRPr="00002596">
        <w:rPr>
          <w:rFonts w:ascii="Calibri" w:eastAsia="Times New Roman" w:hAnsi="Calibri" w:cs="Times New Roman"/>
          <w:color w:val="000000"/>
          <w:kern w:val="28"/>
          <w:sz w:val="24"/>
          <w:szCs w:val="24"/>
          <w:lang w:eastAsia="en-US"/>
          <w14:cntxtAlts/>
        </w:rPr>
        <w:t>We will develop a thoughtful plan, designed to meet each individual’s unique needs</w:t>
      </w:r>
      <w:r w:rsidR="002B76CE">
        <w:rPr>
          <w:rFonts w:ascii="Calibri" w:eastAsia="Times New Roman" w:hAnsi="Calibri" w:cs="Times New Roman"/>
          <w:color w:val="000000"/>
          <w:kern w:val="28"/>
          <w:sz w:val="24"/>
          <w:szCs w:val="24"/>
          <w:lang w:eastAsia="en-US"/>
          <w14:cntxtAlts/>
        </w:rPr>
        <w:t xml:space="preserve"> with the involvement of the person served and their loved ones</w:t>
      </w:r>
      <w:r w:rsidRPr="00002596">
        <w:rPr>
          <w:rFonts w:ascii="Calibri" w:eastAsia="Times New Roman" w:hAnsi="Calibri" w:cs="Times New Roman"/>
          <w:color w:val="000000"/>
          <w:kern w:val="28"/>
          <w:sz w:val="24"/>
          <w:szCs w:val="24"/>
          <w:lang w:eastAsia="en-US"/>
          <w14:cntxtAlts/>
        </w:rPr>
        <w:t>.</w:t>
      </w:r>
      <w:r w:rsidR="002B76CE">
        <w:rPr>
          <w:rFonts w:ascii="Calibri" w:eastAsia="Times New Roman" w:hAnsi="Calibri" w:cs="Times New Roman"/>
          <w:color w:val="000000"/>
          <w:kern w:val="28"/>
          <w:sz w:val="24"/>
          <w:szCs w:val="24"/>
          <w:lang w:eastAsia="en-US"/>
          <w14:cntxtAlts/>
        </w:rPr>
        <w:t xml:space="preserve"> Goal updates are done as needed with valuable input from the </w:t>
      </w:r>
      <w:r w:rsidR="008A757C">
        <w:rPr>
          <w:rFonts w:ascii="Calibri" w:eastAsia="Times New Roman" w:hAnsi="Calibri" w:cs="Times New Roman"/>
          <w:color w:val="000000"/>
          <w:kern w:val="28"/>
          <w:sz w:val="24"/>
          <w:szCs w:val="24"/>
          <w:lang w:eastAsia="en-US"/>
          <w14:cntxtAlts/>
        </w:rPr>
        <w:t>participant’s</w:t>
      </w:r>
      <w:r w:rsidR="002B76CE">
        <w:rPr>
          <w:rFonts w:ascii="Calibri" w:eastAsia="Times New Roman" w:hAnsi="Calibri" w:cs="Times New Roman"/>
          <w:color w:val="000000"/>
          <w:kern w:val="28"/>
          <w:sz w:val="24"/>
          <w:szCs w:val="24"/>
          <w:lang w:eastAsia="en-US"/>
          <w14:cntxtAlts/>
        </w:rPr>
        <w:t xml:space="preserve"> </w:t>
      </w:r>
      <w:r w:rsidR="008A757C">
        <w:rPr>
          <w:rFonts w:ascii="Calibri" w:eastAsia="Times New Roman" w:hAnsi="Calibri" w:cs="Times New Roman"/>
          <w:color w:val="000000"/>
          <w:kern w:val="28"/>
          <w:sz w:val="24"/>
          <w:szCs w:val="24"/>
          <w:lang w:eastAsia="en-US"/>
          <w14:cntxtAlts/>
        </w:rPr>
        <w:t>direct care staff and QP.</w:t>
      </w:r>
    </w:p>
    <w:p w:rsidR="008A757C" w:rsidRDefault="008A757C" w:rsidP="00002596">
      <w:pPr>
        <w:widowControl w:val="0"/>
        <w:spacing w:after="0" w:line="220" w:lineRule="exact"/>
        <w:jc w:val="both"/>
        <w:rPr>
          <w:rFonts w:ascii="Calibri" w:eastAsia="Times New Roman" w:hAnsi="Calibri" w:cs="Times New Roman"/>
          <w:color w:val="000000"/>
          <w:kern w:val="28"/>
          <w:sz w:val="24"/>
          <w:szCs w:val="24"/>
          <w:lang w:eastAsia="en-US"/>
          <w14:cntxtAlts/>
        </w:rPr>
      </w:pPr>
    </w:p>
    <w:p w:rsidR="008A757C" w:rsidRPr="00002596" w:rsidRDefault="008A757C" w:rsidP="00002596">
      <w:pPr>
        <w:widowControl w:val="0"/>
        <w:spacing w:after="0" w:line="220" w:lineRule="exact"/>
        <w:jc w:val="both"/>
        <w:rPr>
          <w:rFonts w:ascii="Calibri" w:eastAsia="Times New Roman" w:hAnsi="Calibri" w:cs="Times New Roman"/>
          <w:color w:val="000000"/>
          <w:kern w:val="28"/>
          <w:sz w:val="24"/>
          <w:szCs w:val="24"/>
          <w:lang w:eastAsia="en-US"/>
          <w14:cntxtAlts/>
        </w:rPr>
      </w:pPr>
      <w:r>
        <w:rPr>
          <w:rFonts w:ascii="Calibri" w:eastAsia="Times New Roman" w:hAnsi="Calibri" w:cs="Times New Roman"/>
          <w:color w:val="000000"/>
          <w:kern w:val="28"/>
          <w:sz w:val="24"/>
          <w:szCs w:val="24"/>
          <w:lang w:eastAsia="en-US"/>
          <w14:cntxtAlts/>
        </w:rPr>
        <w:t>We will protect the privacy of the participant and the integrity of the program by following the rules and regulations set forth in NCGS 122-C, APSM 45-2, Clinical Coverage Policy and the Innovations Technical Guide.</w:t>
      </w:r>
    </w:p>
    <w:p w:rsidR="00002596" w:rsidRPr="00002596" w:rsidRDefault="00002596" w:rsidP="00002596">
      <w:pPr>
        <w:widowControl w:val="0"/>
        <w:spacing w:after="0" w:line="220" w:lineRule="exact"/>
        <w:jc w:val="both"/>
        <w:rPr>
          <w:rFonts w:ascii="Calibri" w:eastAsia="Times New Roman" w:hAnsi="Calibri" w:cs="Times New Roman"/>
          <w:color w:val="000000"/>
          <w:kern w:val="28"/>
          <w:sz w:val="24"/>
          <w:szCs w:val="24"/>
          <w:lang w:eastAsia="en-US"/>
          <w14:cntxtAlts/>
        </w:rPr>
      </w:pPr>
      <w:r w:rsidRPr="00002596">
        <w:rPr>
          <w:rFonts w:ascii="Calibri" w:eastAsia="Times New Roman" w:hAnsi="Calibri" w:cs="Times New Roman"/>
          <w:color w:val="000000"/>
          <w:kern w:val="28"/>
          <w:sz w:val="24"/>
          <w:szCs w:val="24"/>
          <w:lang w:eastAsia="en-US"/>
          <w14:cntxtAlts/>
        </w:rPr>
        <w:t> </w:t>
      </w:r>
    </w:p>
    <w:p w:rsidR="00FA0EC7" w:rsidRPr="002B76CE" w:rsidRDefault="00002596" w:rsidP="00002596">
      <w:pPr>
        <w:widowControl w:val="0"/>
        <w:spacing w:after="0" w:line="220" w:lineRule="exact"/>
        <w:jc w:val="both"/>
        <w:rPr>
          <w:rFonts w:ascii="Calibri" w:eastAsia="Times New Roman" w:hAnsi="Calibri" w:cs="Times New Roman"/>
          <w:b/>
          <w:i/>
          <w:color w:val="000000"/>
          <w:kern w:val="28"/>
          <w:sz w:val="28"/>
          <w:szCs w:val="28"/>
          <w:lang w:eastAsia="en-US"/>
          <w14:cntxtAlts/>
        </w:rPr>
      </w:pPr>
      <w:r w:rsidRPr="00002596">
        <w:rPr>
          <w:rFonts w:ascii="Calibri" w:eastAsia="Times New Roman" w:hAnsi="Calibri" w:cs="Times New Roman"/>
          <w:b/>
          <w:i/>
          <w:color w:val="000000"/>
          <w:kern w:val="28"/>
          <w:sz w:val="28"/>
          <w:szCs w:val="28"/>
          <w:lang w:eastAsia="en-US"/>
          <w14:cntxtAlts/>
        </w:rPr>
        <w:t>Dream Connections will assist, advocate, and empower persons with disabilities.</w:t>
      </w:r>
    </w:p>
    <w:p w:rsidR="00FA0EC7" w:rsidRDefault="00002596">
      <w:pPr>
        <w:pStyle w:val="Heading2"/>
      </w:pPr>
      <w:r>
        <w:t>Our Purpose</w:t>
      </w:r>
    </w:p>
    <w:p w:rsidR="00FA0EC7" w:rsidRDefault="00002596">
      <w:pPr>
        <w:pStyle w:val="NoSpacing"/>
      </w:pPr>
      <w:r>
        <w:t xml:space="preserve"> </w:t>
      </w:r>
    </w:p>
    <w:p w:rsidR="00002596" w:rsidRPr="002B76CE" w:rsidRDefault="00002596" w:rsidP="002B76CE">
      <w:pPr>
        <w:widowControl w:val="0"/>
        <w:spacing w:line="300" w:lineRule="exact"/>
        <w:rPr>
          <w:rFonts w:ascii="Calibri" w:eastAsia="Times New Roman" w:hAnsi="Calibri" w:cs="Times New Roman"/>
          <w:color w:val="000000"/>
          <w:kern w:val="28"/>
          <w:sz w:val="24"/>
          <w:szCs w:val="24"/>
          <w:lang w:eastAsia="en-US"/>
          <w14:cntxtAlts/>
        </w:rPr>
      </w:pPr>
      <w:r w:rsidRPr="002B76CE">
        <w:rPr>
          <w:rFonts w:ascii="Calibri" w:eastAsia="Times New Roman" w:hAnsi="Calibri" w:cs="Times New Roman"/>
          <w:color w:val="000000"/>
          <w:kern w:val="28"/>
          <w:sz w:val="24"/>
          <w:szCs w:val="24"/>
          <w:lang w:eastAsia="en-US"/>
          <w14:cntxtAlts/>
        </w:rPr>
        <w:t xml:space="preserve">Dream Connections, Inc. offers </w:t>
      </w:r>
      <w:r w:rsidR="002B76CE">
        <w:rPr>
          <w:rFonts w:ascii="Calibri" w:eastAsia="Times New Roman" w:hAnsi="Calibri" w:cs="Times New Roman"/>
          <w:color w:val="000000"/>
          <w:kern w:val="28"/>
          <w:sz w:val="24"/>
          <w:szCs w:val="24"/>
          <w:lang w:eastAsia="en-US"/>
          <w14:cntxtAlts/>
        </w:rPr>
        <w:t>Innovations waiver (Medicaid) and state funded</w:t>
      </w:r>
      <w:r w:rsidRPr="002B76CE">
        <w:rPr>
          <w:rFonts w:ascii="Calibri" w:eastAsia="Times New Roman" w:hAnsi="Calibri" w:cs="Times New Roman"/>
          <w:color w:val="000000"/>
          <w:kern w:val="28"/>
          <w:sz w:val="24"/>
          <w:szCs w:val="24"/>
          <w:lang w:eastAsia="en-US"/>
          <w14:cntxtAlts/>
        </w:rPr>
        <w:t xml:space="preserve"> services to children, adolescents, and adults that have single or multiple service needs. The counties DCI serves include:</w:t>
      </w:r>
    </w:p>
    <w:p w:rsidR="00B83218" w:rsidRPr="00B83218" w:rsidRDefault="00002596" w:rsidP="00B83218">
      <w:pPr>
        <w:widowControl w:val="0"/>
        <w:spacing w:after="0" w:line="240" w:lineRule="auto"/>
        <w:rPr>
          <w:rFonts w:ascii="Times New Roman" w:eastAsia="Times New Roman" w:hAnsi="Times New Roman" w:cs="Times New Roman"/>
          <w:color w:val="000000"/>
          <w:kern w:val="28"/>
          <w:sz w:val="20"/>
          <w:szCs w:val="20"/>
          <w:lang w:eastAsia="en-US"/>
          <w14:cntxtAlts/>
        </w:rPr>
      </w:pPr>
      <w:r w:rsidRPr="00002596">
        <w:rPr>
          <w:rFonts w:ascii="Times New Roman" w:eastAsia="Times New Roman" w:hAnsi="Times New Roman" w:cs="Times New Roman"/>
          <w:color w:val="000000"/>
          <w:kern w:val="28"/>
          <w:sz w:val="20"/>
          <w:szCs w:val="20"/>
          <w:lang w:eastAsia="en-US"/>
          <w14:cntxtAlts/>
        </w:rPr>
        <w:t> </w:t>
      </w:r>
    </w:p>
    <w:tbl>
      <w:tblPr>
        <w:tblStyle w:val="ProposalTable"/>
        <w:tblW w:w="0" w:type="auto"/>
        <w:tblInd w:w="360" w:type="dxa"/>
        <w:tblLook w:val="0480" w:firstRow="0" w:lastRow="0" w:firstColumn="1" w:lastColumn="0" w:noHBand="0" w:noVBand="1"/>
      </w:tblPr>
      <w:tblGrid>
        <w:gridCol w:w="2995"/>
        <w:gridCol w:w="3003"/>
        <w:gridCol w:w="2992"/>
      </w:tblGrid>
      <w:tr w:rsidR="00B83218" w:rsidRPr="00B83218" w:rsidTr="00B83218">
        <w:tc>
          <w:tcPr>
            <w:tcW w:w="3116" w:type="dxa"/>
          </w:tcPr>
          <w:p w:rsidR="00B83218" w:rsidRPr="00B83218" w:rsidRDefault="00B83218" w:rsidP="00C90E41">
            <w:pPr>
              <w:widowControl w:val="0"/>
              <w:spacing w:line="300" w:lineRule="exact"/>
              <w:rPr>
                <w:rFonts w:ascii="Calibri" w:hAnsi="Calibri"/>
                <w:sz w:val="28"/>
                <w:szCs w:val="28"/>
              </w:rPr>
            </w:pPr>
            <w:r w:rsidRPr="00B83218">
              <w:rPr>
                <w:rFonts w:ascii="Calibri" w:hAnsi="Calibri"/>
                <w:sz w:val="28"/>
                <w:szCs w:val="28"/>
              </w:rPr>
              <w:t>Alexander</w:t>
            </w:r>
          </w:p>
        </w:tc>
        <w:tc>
          <w:tcPr>
            <w:tcW w:w="3117"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Alleghany</w:t>
            </w:r>
          </w:p>
        </w:tc>
        <w:tc>
          <w:tcPr>
            <w:tcW w:w="3117"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Ashe</w:t>
            </w:r>
          </w:p>
        </w:tc>
      </w:tr>
      <w:tr w:rsidR="00B83218" w:rsidRPr="00B83218" w:rsidTr="00B83218">
        <w:tc>
          <w:tcPr>
            <w:tcW w:w="3116"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Avery</w:t>
            </w:r>
          </w:p>
        </w:tc>
        <w:tc>
          <w:tcPr>
            <w:tcW w:w="3117"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Burke</w:t>
            </w:r>
          </w:p>
        </w:tc>
        <w:tc>
          <w:tcPr>
            <w:tcW w:w="3117"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Caldwell</w:t>
            </w:r>
          </w:p>
        </w:tc>
      </w:tr>
      <w:tr w:rsidR="00B83218" w:rsidRPr="00B83218" w:rsidTr="00B83218">
        <w:tc>
          <w:tcPr>
            <w:tcW w:w="3116"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Catawba</w:t>
            </w:r>
          </w:p>
        </w:tc>
        <w:tc>
          <w:tcPr>
            <w:tcW w:w="3117"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Cleveland</w:t>
            </w:r>
          </w:p>
        </w:tc>
        <w:tc>
          <w:tcPr>
            <w:tcW w:w="3117"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Gaston</w:t>
            </w:r>
          </w:p>
        </w:tc>
      </w:tr>
      <w:tr w:rsidR="00B83218" w:rsidRPr="00B83218" w:rsidTr="00B83218">
        <w:tc>
          <w:tcPr>
            <w:tcW w:w="3116"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Iredell</w:t>
            </w:r>
          </w:p>
        </w:tc>
        <w:tc>
          <w:tcPr>
            <w:tcW w:w="3117"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Lincoln</w:t>
            </w:r>
          </w:p>
        </w:tc>
        <w:tc>
          <w:tcPr>
            <w:tcW w:w="3117"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Surry</w:t>
            </w:r>
          </w:p>
        </w:tc>
      </w:tr>
      <w:tr w:rsidR="00B83218" w:rsidRPr="00B83218" w:rsidTr="00B83218">
        <w:tc>
          <w:tcPr>
            <w:tcW w:w="3116"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Watauga</w:t>
            </w:r>
          </w:p>
        </w:tc>
        <w:tc>
          <w:tcPr>
            <w:tcW w:w="3117"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Wilkes</w:t>
            </w:r>
          </w:p>
        </w:tc>
        <w:tc>
          <w:tcPr>
            <w:tcW w:w="3117" w:type="dxa"/>
          </w:tcPr>
          <w:p w:rsidR="00B83218" w:rsidRPr="00B83218" w:rsidRDefault="00B83218" w:rsidP="00C90E41">
            <w:pPr>
              <w:widowControl w:val="0"/>
              <w:spacing w:line="300" w:lineRule="exact"/>
              <w:rPr>
                <w:rFonts w:ascii="Calibri" w:hAnsi="Calibri"/>
                <w:sz w:val="28"/>
                <w:szCs w:val="28"/>
              </w:rPr>
            </w:pPr>
            <w:r w:rsidRPr="00B83218">
              <w:rPr>
                <w:rFonts w:ascii="Symbol" w:hAnsi="Symbol"/>
                <w:sz w:val="24"/>
                <w:szCs w:val="24"/>
                <w:lang w:val="x-none"/>
              </w:rPr>
              <w:t></w:t>
            </w:r>
            <w:r w:rsidRPr="00B83218">
              <w:t> </w:t>
            </w:r>
            <w:r w:rsidRPr="00B83218">
              <w:rPr>
                <w:rFonts w:ascii="Calibri" w:hAnsi="Calibri"/>
                <w:sz w:val="28"/>
                <w:szCs w:val="28"/>
              </w:rPr>
              <w:t>Yadkin</w:t>
            </w:r>
          </w:p>
        </w:tc>
      </w:tr>
    </w:tbl>
    <w:p w:rsidR="00FA0EC7" w:rsidRPr="002B76CE" w:rsidRDefault="00FA0EC7" w:rsidP="002B76CE">
      <w:pPr>
        <w:widowControl w:val="0"/>
        <w:rPr>
          <w:rFonts w:ascii="Times New Roman" w:hAnsi="Times New Roman"/>
          <w:sz w:val="20"/>
          <w:szCs w:val="20"/>
        </w:rPr>
      </w:pPr>
    </w:p>
    <w:p w:rsidR="00FA0EC7" w:rsidRDefault="00002596">
      <w:pPr>
        <w:pStyle w:val="Heading2"/>
      </w:pPr>
      <w:r>
        <w:t xml:space="preserve">Our Philosophy </w:t>
      </w:r>
    </w:p>
    <w:p w:rsidR="008A757C" w:rsidRPr="008A757C" w:rsidRDefault="008A757C" w:rsidP="008A757C">
      <w:pPr>
        <w:pStyle w:val="NoSpacing"/>
        <w:rPr>
          <w:sz w:val="24"/>
          <w:szCs w:val="24"/>
        </w:rPr>
      </w:pPr>
      <w:r w:rsidRPr="008A757C">
        <w:rPr>
          <w:sz w:val="24"/>
          <w:szCs w:val="24"/>
        </w:rPr>
        <w:t>Our Mission:</w:t>
      </w:r>
    </w:p>
    <w:p w:rsidR="00FA0EC7" w:rsidRPr="008A757C" w:rsidRDefault="008A757C" w:rsidP="008A757C">
      <w:pPr>
        <w:pStyle w:val="NoSpacing"/>
        <w:rPr>
          <w:sz w:val="24"/>
          <w:szCs w:val="24"/>
        </w:rPr>
      </w:pPr>
      <w:r w:rsidRPr="008A757C">
        <w:rPr>
          <w:sz w:val="24"/>
          <w:szCs w:val="24"/>
        </w:rPr>
        <w:t>DCI is devoted to providing dedicated and comprehensive services to assist, advocate, and to empower persons with intellectual and/or developmental disabilities to fulfill their life to the fullest, maximize their opportunities to be independent, and to be included as members of their communities.</w:t>
      </w:r>
    </w:p>
    <w:p w:rsidR="00FA0EC7" w:rsidRDefault="00FA0EC7" w:rsidP="00B83218">
      <w:pPr>
        <w:pStyle w:val="ListBullet"/>
        <w:numPr>
          <w:ilvl w:val="0"/>
          <w:numId w:val="0"/>
        </w:numPr>
        <w:ind w:left="432" w:hanging="288"/>
      </w:pPr>
    </w:p>
    <w:sectPr w:rsidR="00FA0EC7">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00" w:rsidRDefault="00B90000">
      <w:pPr>
        <w:spacing w:after="0" w:line="240" w:lineRule="auto"/>
      </w:pPr>
      <w:r>
        <w:separator/>
      </w:r>
    </w:p>
  </w:endnote>
  <w:endnote w:type="continuationSeparator" w:id="0">
    <w:p w:rsidR="00B90000" w:rsidRDefault="00B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00" w:rsidRDefault="00B90000">
      <w:pPr>
        <w:spacing w:after="0" w:line="240" w:lineRule="auto"/>
      </w:pPr>
      <w:r>
        <w:separator/>
      </w:r>
    </w:p>
  </w:footnote>
  <w:footnote w:type="continuationSeparator" w:id="0">
    <w:p w:rsidR="00B90000" w:rsidRDefault="00B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C7" w:rsidRDefault="007C5EE3">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EC7" w:rsidRDefault="007C5EE3">
                          <w:pPr>
                            <w:pStyle w:val="Footer"/>
                          </w:pPr>
                          <w:r>
                            <w:fldChar w:fldCharType="begin"/>
                          </w:r>
                          <w:r>
                            <w:instrText xml:space="preserve"> PAGE   \* MERGEFORMAT </w:instrText>
                          </w:r>
                          <w:r>
                            <w:fldChar w:fldCharType="separate"/>
                          </w:r>
                          <w:r w:rsidR="001E0F2E">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rsidR="00FA0EC7" w:rsidRDefault="007C5EE3">
                    <w:pPr>
                      <w:pStyle w:val="Footer"/>
                    </w:pPr>
                    <w:r>
                      <w:fldChar w:fldCharType="begin"/>
                    </w:r>
                    <w:r>
                      <w:instrText xml:space="preserve"> PAGE   \* MERGEFORMAT </w:instrText>
                    </w:r>
                    <w:r>
                      <w:fldChar w:fldCharType="separate"/>
                    </w:r>
                    <w:r w:rsidR="001E0F2E">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25795A44"/>
    <w:multiLevelType w:val="hybridMultilevel"/>
    <w:tmpl w:val="5130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96"/>
    <w:rsid w:val="00002596"/>
    <w:rsid w:val="001E0F2E"/>
    <w:rsid w:val="002B76CE"/>
    <w:rsid w:val="007C5EE3"/>
    <w:rsid w:val="00851985"/>
    <w:rsid w:val="008A757C"/>
    <w:rsid w:val="00B77DD7"/>
    <w:rsid w:val="00B83218"/>
    <w:rsid w:val="00B90000"/>
    <w:rsid w:val="00FA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34AEB8-FAD8-4AE8-9E23-1DF8B02E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basedOn w:val="Normal"/>
    <w:uiPriority w:val="34"/>
    <w:unhideWhenUsed/>
    <w:qFormat/>
    <w:rsid w:val="008A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7091">
      <w:bodyDiv w:val="1"/>
      <w:marLeft w:val="0"/>
      <w:marRight w:val="0"/>
      <w:marTop w:val="0"/>
      <w:marBottom w:val="0"/>
      <w:divBdr>
        <w:top w:val="none" w:sz="0" w:space="0" w:color="auto"/>
        <w:left w:val="none" w:sz="0" w:space="0" w:color="auto"/>
        <w:bottom w:val="none" w:sz="0" w:space="0" w:color="auto"/>
        <w:right w:val="none" w:sz="0" w:space="0" w:color="auto"/>
      </w:divBdr>
    </w:div>
    <w:div w:id="634678843">
      <w:bodyDiv w:val="1"/>
      <w:marLeft w:val="0"/>
      <w:marRight w:val="0"/>
      <w:marTop w:val="0"/>
      <w:marBottom w:val="0"/>
      <w:divBdr>
        <w:top w:val="none" w:sz="0" w:space="0" w:color="auto"/>
        <w:left w:val="none" w:sz="0" w:space="0" w:color="auto"/>
        <w:bottom w:val="none" w:sz="0" w:space="0" w:color="auto"/>
        <w:right w:val="none" w:sz="0" w:space="0" w:color="auto"/>
      </w:divBdr>
    </w:div>
    <w:div w:id="656494350">
      <w:bodyDiv w:val="1"/>
      <w:marLeft w:val="0"/>
      <w:marRight w:val="0"/>
      <w:marTop w:val="0"/>
      <w:marBottom w:val="0"/>
      <w:divBdr>
        <w:top w:val="none" w:sz="0" w:space="0" w:color="auto"/>
        <w:left w:val="none" w:sz="0" w:space="0" w:color="auto"/>
        <w:bottom w:val="none" w:sz="0" w:space="0" w:color="auto"/>
        <w:right w:val="none" w:sz="0" w:space="0" w:color="auto"/>
      </w:divBdr>
    </w:div>
    <w:div w:id="867178955">
      <w:bodyDiv w:val="1"/>
      <w:marLeft w:val="0"/>
      <w:marRight w:val="0"/>
      <w:marTop w:val="0"/>
      <w:marBottom w:val="0"/>
      <w:divBdr>
        <w:top w:val="none" w:sz="0" w:space="0" w:color="auto"/>
        <w:left w:val="none" w:sz="0" w:space="0" w:color="auto"/>
        <w:bottom w:val="none" w:sz="0" w:space="0" w:color="auto"/>
        <w:right w:val="none" w:sz="0" w:space="0" w:color="auto"/>
      </w:divBdr>
    </w:div>
    <w:div w:id="923563794">
      <w:bodyDiv w:val="1"/>
      <w:marLeft w:val="0"/>
      <w:marRight w:val="0"/>
      <w:marTop w:val="0"/>
      <w:marBottom w:val="0"/>
      <w:divBdr>
        <w:top w:val="none" w:sz="0" w:space="0" w:color="auto"/>
        <w:left w:val="none" w:sz="0" w:space="0" w:color="auto"/>
        <w:bottom w:val="none" w:sz="0" w:space="0" w:color="auto"/>
        <w:right w:val="none" w:sz="0" w:space="0" w:color="auto"/>
      </w:divBdr>
    </w:div>
    <w:div w:id="1246376832">
      <w:bodyDiv w:val="1"/>
      <w:marLeft w:val="0"/>
      <w:marRight w:val="0"/>
      <w:marTop w:val="0"/>
      <w:marBottom w:val="0"/>
      <w:divBdr>
        <w:top w:val="none" w:sz="0" w:space="0" w:color="auto"/>
        <w:left w:val="none" w:sz="0" w:space="0" w:color="auto"/>
        <w:bottom w:val="none" w:sz="0" w:space="0" w:color="auto"/>
        <w:right w:val="none" w:sz="0" w:space="0" w:color="auto"/>
      </w:divBdr>
    </w:div>
    <w:div w:id="12889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3B54FDD8DF435A81447819C24B8227"/>
        <w:category>
          <w:name w:val="General"/>
          <w:gallery w:val="placeholder"/>
        </w:category>
        <w:types>
          <w:type w:val="bbPlcHdr"/>
        </w:types>
        <w:behaviors>
          <w:behavior w:val="content"/>
        </w:behaviors>
        <w:guid w:val="{A323E442-A39C-4DE1-87BF-7AA6A5C9B059}"/>
      </w:docPartPr>
      <w:docPartBody>
        <w:p w:rsidR="00464404" w:rsidRDefault="00A94646">
          <w:pPr>
            <w:pStyle w:val="3A3B54FDD8DF435A81447819C24B8227"/>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46"/>
    <w:rsid w:val="00106419"/>
    <w:rsid w:val="00464404"/>
    <w:rsid w:val="00A9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3B54FDD8DF435A81447819C24B8227">
    <w:name w:val="3A3B54FDD8DF435A81447819C24B8227"/>
  </w:style>
  <w:style w:type="character" w:styleId="PlaceholderText">
    <w:name w:val="Placeholder Text"/>
    <w:basedOn w:val="DefaultParagraphFont"/>
    <w:uiPriority w:val="99"/>
    <w:semiHidden/>
    <w:rPr>
      <w:color w:val="808080"/>
    </w:rPr>
  </w:style>
  <w:style w:type="paragraph" w:customStyle="1" w:styleId="FA006268BA6943F294C2C9824A8F5585">
    <w:name w:val="FA006268BA6943F294C2C9824A8F5585"/>
  </w:style>
  <w:style w:type="paragraph" w:customStyle="1" w:styleId="1ADFD1800177444BB1836231D5584463">
    <w:name w:val="1ADFD1800177444BB1836231D5584463"/>
  </w:style>
  <w:style w:type="paragraph" w:customStyle="1" w:styleId="DCFEA01C1E4B4223B10D91A5A276AAFA">
    <w:name w:val="DCFEA01C1E4B4223B10D91A5A276A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6E4F9DF-5E99-494F-8842-C3F4D4E9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Dream Connections inc.</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KWest</dc:creator>
  <cp:keywords/>
  <cp:lastModifiedBy>KELLY WEST</cp:lastModifiedBy>
  <cp:revision>2</cp:revision>
  <dcterms:created xsi:type="dcterms:W3CDTF">2015-05-08T17:30:00Z</dcterms:created>
  <dcterms:modified xsi:type="dcterms:W3CDTF">2015-05-08T17:30:00Z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